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1B" w:rsidRDefault="004E1F1B" w:rsidP="004E1F1B">
      <w:pPr>
        <w:spacing w:before="0" w:after="0" w:line="240" w:lineRule="auto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4E1F1B" w:rsidRDefault="004E1F1B" w:rsidP="004E1F1B">
      <w:pPr>
        <w:spacing w:before="0" w:after="0" w:line="240" w:lineRule="auto"/>
        <w:jc w:val="center"/>
        <w:rPr>
          <w:b/>
          <w:sz w:val="28"/>
        </w:rPr>
      </w:pPr>
    </w:p>
    <w:p w:rsidR="004E1F1B" w:rsidRDefault="00F50541" w:rsidP="004E1F1B">
      <w:pPr>
        <w:spacing w:before="0" w:after="0" w:line="240" w:lineRule="auto"/>
        <w:jc w:val="center"/>
        <w:rPr>
          <w:b/>
          <w:sz w:val="28"/>
        </w:rPr>
      </w:pPr>
      <w:r>
        <w:rPr>
          <w:b/>
          <w:sz w:val="28"/>
        </w:rPr>
        <w:t>к проекту ф</w:t>
      </w:r>
      <w:r w:rsidR="004E1F1B">
        <w:rPr>
          <w:b/>
          <w:sz w:val="28"/>
        </w:rPr>
        <w:t xml:space="preserve">едерального закона </w:t>
      </w:r>
      <w:r w:rsidR="004E1F1B" w:rsidRPr="0039777D">
        <w:rPr>
          <w:b/>
          <w:sz w:val="28"/>
        </w:rPr>
        <w:t xml:space="preserve">«О внесении изменений </w:t>
      </w:r>
      <w:r w:rsidR="004E1F1B">
        <w:rPr>
          <w:b/>
          <w:sz w:val="28"/>
        </w:rPr>
        <w:t>в Федеральный закон «О бесплатной юридической помощи в Российской Федерации»</w:t>
      </w:r>
    </w:p>
    <w:p w:rsidR="004E1F1B" w:rsidRDefault="004E1F1B" w:rsidP="004E1F1B">
      <w:pPr>
        <w:spacing w:after="0"/>
        <w:ind w:right="141"/>
        <w:jc w:val="both"/>
        <w:rPr>
          <w:sz w:val="28"/>
        </w:rPr>
      </w:pPr>
    </w:p>
    <w:p w:rsidR="004E1F1B" w:rsidRDefault="004E1F1B" w:rsidP="004E1F1B">
      <w:pPr>
        <w:ind w:firstLine="851"/>
        <w:jc w:val="both"/>
        <w:rPr>
          <w:sz w:val="28"/>
        </w:rPr>
      </w:pPr>
      <w:r>
        <w:rPr>
          <w:sz w:val="28"/>
        </w:rPr>
        <w:t>Определенные законом цели государственной политики в области обеспечения граждан бесплатной юридической помощью включают в себя формирование и развитие государственной системы бесплатной юридической помощи, а также создание условий для осуществления прав  свобод граждан, защиты их законных интересов, повышения уровня социальной защищенности, а также обеспечение доступа к правосудию.</w:t>
      </w:r>
    </w:p>
    <w:p w:rsidR="00A90C6A" w:rsidRDefault="004E1F1B" w:rsidP="00F64F00">
      <w:pPr>
        <w:ind w:firstLine="851"/>
        <w:jc w:val="both"/>
        <w:rPr>
          <w:sz w:val="28"/>
        </w:rPr>
      </w:pPr>
      <w:r w:rsidRPr="00F64F00">
        <w:rPr>
          <w:sz w:val="28"/>
        </w:rPr>
        <w:t xml:space="preserve">Согласно ст. 7 </w:t>
      </w:r>
      <w:r w:rsidR="00F64F00" w:rsidRPr="00F64F00">
        <w:rPr>
          <w:sz w:val="28"/>
        </w:rPr>
        <w:t>Конституции Р</w:t>
      </w:r>
      <w:r w:rsidR="00156E79">
        <w:rPr>
          <w:sz w:val="28"/>
        </w:rPr>
        <w:t xml:space="preserve">оссийской </w:t>
      </w:r>
      <w:r w:rsidR="00F64F00" w:rsidRPr="00F64F00">
        <w:rPr>
          <w:sz w:val="28"/>
        </w:rPr>
        <w:t>Ф</w:t>
      </w:r>
      <w:r w:rsidR="00156E79">
        <w:rPr>
          <w:sz w:val="28"/>
        </w:rPr>
        <w:t>едерации</w:t>
      </w:r>
      <w:r w:rsidR="00F64F00" w:rsidRPr="00F64F00">
        <w:rPr>
          <w:sz w:val="28"/>
        </w:rPr>
        <w:t xml:space="preserve"> Россия признается социальным государством, политика которого направлена на создание условий, обеспечивающих достойную жизнь</w:t>
      </w:r>
      <w:r w:rsidR="0005047A">
        <w:rPr>
          <w:sz w:val="28"/>
        </w:rPr>
        <w:t xml:space="preserve"> и свободное развитие человека, а также </w:t>
      </w:r>
      <w:r w:rsidR="00F64F00" w:rsidRPr="00F64F00">
        <w:rPr>
          <w:sz w:val="28"/>
        </w:rPr>
        <w:t>устанавливаются государственные пенсии, пособия и иные гарантии социальной защиты населения.</w:t>
      </w:r>
    </w:p>
    <w:p w:rsidR="00F160BC" w:rsidRPr="00F160BC" w:rsidRDefault="00B96805" w:rsidP="00F160BC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Однако п</w:t>
      </w:r>
      <w:r w:rsidR="00F160BC" w:rsidRPr="00262C0C">
        <w:rPr>
          <w:color w:val="000000"/>
          <w:sz w:val="28"/>
        </w:rPr>
        <w:t xml:space="preserve">енсионные споры - одна из наиболее </w:t>
      </w:r>
      <w:r w:rsidR="0005047A">
        <w:rPr>
          <w:color w:val="000000"/>
          <w:sz w:val="28"/>
        </w:rPr>
        <w:t>распространенных и вместе с тем сложных категорий</w:t>
      </w:r>
      <w:r w:rsidR="00F160BC" w:rsidRPr="00262C0C">
        <w:rPr>
          <w:color w:val="000000"/>
          <w:sz w:val="28"/>
        </w:rPr>
        <w:t xml:space="preserve"> споров в сфере социального обеспечения. Данные статистики свидетельствуют о стабильно высоком количестве дел названной категории, рассматриваемых судами общей юрисдикции</w:t>
      </w:r>
      <w:r w:rsidR="00F160BC">
        <w:rPr>
          <w:color w:val="000000"/>
          <w:sz w:val="28"/>
        </w:rPr>
        <w:t>, причем исковые требования удовлетворяются в большинстве случаев.</w:t>
      </w:r>
    </w:p>
    <w:p w:rsidR="00F64F00" w:rsidRDefault="00F160BC" w:rsidP="00F64F00">
      <w:pPr>
        <w:ind w:firstLine="851"/>
        <w:jc w:val="both"/>
        <w:rPr>
          <w:sz w:val="28"/>
        </w:rPr>
      </w:pPr>
      <w:r>
        <w:rPr>
          <w:sz w:val="28"/>
        </w:rPr>
        <w:t>И</w:t>
      </w:r>
      <w:r w:rsidR="00F64F00" w:rsidRPr="00F64F00">
        <w:rPr>
          <w:sz w:val="28"/>
        </w:rPr>
        <w:t xml:space="preserve">мущественное право гражданина на пенсию </w:t>
      </w:r>
      <w:r w:rsidR="00F64F00">
        <w:rPr>
          <w:sz w:val="28"/>
        </w:rPr>
        <w:t xml:space="preserve">нередко подвергается </w:t>
      </w:r>
      <w:r w:rsidR="00F64F00" w:rsidRPr="00F64F00">
        <w:rPr>
          <w:sz w:val="28"/>
        </w:rPr>
        <w:t>посягательству</w:t>
      </w:r>
      <w:r w:rsidR="00F64F00">
        <w:rPr>
          <w:sz w:val="28"/>
        </w:rPr>
        <w:t>, так по сообщению Генерального прокурора Российской Федерации только в 2018 году в России было возбуждено около трехсот уголовных дел из-за отказов в выплате пенсий и ошибках в расчетах.</w:t>
      </w:r>
    </w:p>
    <w:p w:rsidR="0005047A" w:rsidRDefault="0005047A" w:rsidP="00F64F00">
      <w:pPr>
        <w:ind w:firstLine="851"/>
        <w:jc w:val="both"/>
        <w:rPr>
          <w:sz w:val="28"/>
        </w:rPr>
      </w:pPr>
      <w:r>
        <w:rPr>
          <w:sz w:val="28"/>
        </w:rPr>
        <w:t xml:space="preserve">К депутатам различных уровней законодательной власти обращается огромное количество пенсионеров </w:t>
      </w:r>
      <w:r w:rsidR="00640079">
        <w:rPr>
          <w:sz w:val="28"/>
        </w:rPr>
        <w:t xml:space="preserve">и </w:t>
      </w:r>
      <w:proofErr w:type="spellStart"/>
      <w:r w:rsidR="00640079">
        <w:rPr>
          <w:sz w:val="28"/>
        </w:rPr>
        <w:t>предпенсионеров</w:t>
      </w:r>
      <w:proofErr w:type="spellEnd"/>
      <w:r w:rsidR="00640079">
        <w:rPr>
          <w:sz w:val="28"/>
        </w:rPr>
        <w:t xml:space="preserve"> </w:t>
      </w:r>
      <w:r>
        <w:rPr>
          <w:sz w:val="28"/>
        </w:rPr>
        <w:t>с идентичными проблемами, касающимися нарушений пенсионных прав граждан.</w:t>
      </w:r>
    </w:p>
    <w:p w:rsidR="00823765" w:rsidRDefault="00823765" w:rsidP="00823765">
      <w:pPr>
        <w:ind w:firstLine="851"/>
        <w:jc w:val="both"/>
        <w:rPr>
          <w:sz w:val="28"/>
        </w:rPr>
      </w:pPr>
      <w:r>
        <w:rPr>
          <w:sz w:val="28"/>
        </w:rPr>
        <w:t xml:space="preserve">Соответствующие обращения и жалобы непосредственно в Пенсионный Фонд Российской Федерации не приносят результатов, предусмотренная законом бесплатная юридическая помощь в виде правового </w:t>
      </w:r>
      <w:r>
        <w:rPr>
          <w:sz w:val="28"/>
        </w:rPr>
        <w:lastRenderedPageBreak/>
        <w:t>консультирования по вопросам</w:t>
      </w:r>
      <w:r w:rsidR="006B467B">
        <w:rPr>
          <w:sz w:val="28"/>
        </w:rPr>
        <w:t>,</w:t>
      </w:r>
      <w:r>
        <w:rPr>
          <w:sz w:val="28"/>
        </w:rPr>
        <w:t xml:space="preserve"> находящимся в компетенции государственного внебюджетного фонда </w:t>
      </w:r>
      <w:r w:rsidR="00C63A22">
        <w:rPr>
          <w:sz w:val="28"/>
        </w:rPr>
        <w:t xml:space="preserve">де-факто </w:t>
      </w:r>
      <w:r>
        <w:rPr>
          <w:sz w:val="28"/>
        </w:rPr>
        <w:t>не оказывается</w:t>
      </w:r>
      <w:r w:rsidR="00C63A22">
        <w:rPr>
          <w:sz w:val="28"/>
        </w:rPr>
        <w:t>, подрывается доверие общества к</w:t>
      </w:r>
      <w:r w:rsidR="00C63A22" w:rsidRPr="00C63A22">
        <w:rPr>
          <w:sz w:val="28"/>
        </w:rPr>
        <w:t xml:space="preserve"> </w:t>
      </w:r>
      <w:r w:rsidR="00C63A22">
        <w:rPr>
          <w:sz w:val="28"/>
        </w:rPr>
        <w:t>государственной политике</w:t>
      </w:r>
      <w:r w:rsidR="000E6D69">
        <w:rPr>
          <w:sz w:val="28"/>
        </w:rPr>
        <w:t xml:space="preserve"> производимой</w:t>
      </w:r>
      <w:r w:rsidR="00C63A22">
        <w:rPr>
          <w:sz w:val="28"/>
        </w:rPr>
        <w:t xml:space="preserve"> </w:t>
      </w:r>
      <w:r w:rsidR="000E6D69">
        <w:rPr>
          <w:sz w:val="28"/>
        </w:rPr>
        <w:t xml:space="preserve">органами </w:t>
      </w:r>
      <w:r w:rsidR="00C63A22" w:rsidRPr="002F727E">
        <w:rPr>
          <w:sz w:val="28"/>
        </w:rPr>
        <w:t>власти</w:t>
      </w:r>
      <w:r w:rsidR="000E6D69">
        <w:rPr>
          <w:sz w:val="28"/>
        </w:rPr>
        <w:t xml:space="preserve"> в данной сфере </w:t>
      </w:r>
      <w:r w:rsidR="00156E79">
        <w:rPr>
          <w:sz w:val="28"/>
        </w:rPr>
        <w:t>прав</w:t>
      </w:r>
      <w:r w:rsidR="000E6D69">
        <w:rPr>
          <w:sz w:val="28"/>
        </w:rPr>
        <w:t>о</w:t>
      </w:r>
      <w:r w:rsidR="00351666">
        <w:rPr>
          <w:sz w:val="28"/>
        </w:rPr>
        <w:t>о</w:t>
      </w:r>
      <w:r w:rsidR="000E6D69">
        <w:rPr>
          <w:sz w:val="28"/>
        </w:rPr>
        <w:t>тношений</w:t>
      </w:r>
      <w:r>
        <w:rPr>
          <w:sz w:val="28"/>
        </w:rPr>
        <w:t>.</w:t>
      </w:r>
    </w:p>
    <w:p w:rsidR="000E6D69" w:rsidRDefault="00823765" w:rsidP="000E6D69">
      <w:pPr>
        <w:ind w:firstLine="851"/>
        <w:jc w:val="both"/>
        <w:rPr>
          <w:sz w:val="28"/>
        </w:rPr>
      </w:pPr>
      <w:r w:rsidRPr="0005047A">
        <w:rPr>
          <w:sz w:val="28"/>
        </w:rPr>
        <w:t xml:space="preserve">Единственным действенным </w:t>
      </w:r>
      <w:proofErr w:type="spellStart"/>
      <w:r w:rsidRPr="0005047A">
        <w:rPr>
          <w:sz w:val="28"/>
        </w:rPr>
        <w:t>юрисд</w:t>
      </w:r>
      <w:r>
        <w:rPr>
          <w:sz w:val="28"/>
        </w:rPr>
        <w:t>икционным</w:t>
      </w:r>
      <w:proofErr w:type="spellEnd"/>
      <w:r>
        <w:rPr>
          <w:sz w:val="28"/>
        </w:rPr>
        <w:t xml:space="preserve"> способом защиты прав </w:t>
      </w:r>
      <w:r w:rsidR="00640079">
        <w:rPr>
          <w:sz w:val="28"/>
        </w:rPr>
        <w:t xml:space="preserve">данной категории граждан </w:t>
      </w:r>
      <w:r w:rsidRPr="0005047A">
        <w:rPr>
          <w:sz w:val="28"/>
        </w:rPr>
        <w:t>является судебная защита</w:t>
      </w:r>
      <w:r>
        <w:rPr>
          <w:sz w:val="28"/>
        </w:rPr>
        <w:t>.</w:t>
      </w:r>
      <w:r w:rsidR="000E6D69">
        <w:rPr>
          <w:sz w:val="28"/>
        </w:rPr>
        <w:t xml:space="preserve"> О</w:t>
      </w:r>
      <w:r w:rsidRPr="0005047A">
        <w:rPr>
          <w:sz w:val="28"/>
        </w:rPr>
        <w:t xml:space="preserve">днако для обращения в суд требуются определенные познания в области </w:t>
      </w:r>
      <w:r w:rsidR="00640079">
        <w:rPr>
          <w:sz w:val="28"/>
        </w:rPr>
        <w:t>юриспруденции.</w:t>
      </w:r>
    </w:p>
    <w:p w:rsidR="0005047A" w:rsidRDefault="00220706" w:rsidP="00C63A22">
      <w:pPr>
        <w:ind w:firstLine="851"/>
        <w:jc w:val="both"/>
        <w:rPr>
          <w:sz w:val="28"/>
        </w:rPr>
      </w:pPr>
      <w:r>
        <w:rPr>
          <w:sz w:val="28"/>
        </w:rPr>
        <w:t xml:space="preserve">Для получения квалифицированной помощи юриста </w:t>
      </w:r>
      <w:r w:rsidR="00001C24">
        <w:rPr>
          <w:sz w:val="28"/>
        </w:rPr>
        <w:t>необходимо понести финансовые расходы</w:t>
      </w:r>
      <w:r w:rsidR="008905F0">
        <w:rPr>
          <w:sz w:val="28"/>
        </w:rPr>
        <w:t xml:space="preserve">, </w:t>
      </w:r>
      <w:r w:rsidR="000E6D69">
        <w:rPr>
          <w:sz w:val="28"/>
        </w:rPr>
        <w:t>зачастую не подъемные</w:t>
      </w:r>
      <w:r>
        <w:rPr>
          <w:sz w:val="28"/>
        </w:rPr>
        <w:t xml:space="preserve"> для пенсионеров, та</w:t>
      </w:r>
      <w:r w:rsidR="00156E79">
        <w:rPr>
          <w:sz w:val="28"/>
        </w:rPr>
        <w:t>к</w:t>
      </w:r>
      <w:r>
        <w:rPr>
          <w:sz w:val="28"/>
        </w:rPr>
        <w:t xml:space="preserve"> как они </w:t>
      </w:r>
      <w:r w:rsidR="008905F0">
        <w:rPr>
          <w:sz w:val="28"/>
        </w:rPr>
        <w:t>не входят в категорию граждан, имеющи</w:t>
      </w:r>
      <w:r w:rsidR="00C63A22">
        <w:rPr>
          <w:sz w:val="28"/>
        </w:rPr>
        <w:t>х</w:t>
      </w:r>
      <w:r w:rsidR="008905F0">
        <w:rPr>
          <w:sz w:val="28"/>
        </w:rPr>
        <w:t xml:space="preserve"> право на получение бесплатной юридической помощи, хотя случай назначения, перерасчета и взыскание пенсий поименован </w:t>
      </w:r>
      <w:r w:rsidR="00C63A22">
        <w:rPr>
          <w:sz w:val="28"/>
        </w:rPr>
        <w:t>в списке случаев оказания бесплатной помощи гражданам.</w:t>
      </w:r>
    </w:p>
    <w:p w:rsidR="007E081B" w:rsidRDefault="00036B10" w:rsidP="007E081B">
      <w:pPr>
        <w:ind w:firstLine="851"/>
        <w:jc w:val="both"/>
        <w:rPr>
          <w:sz w:val="28"/>
        </w:rPr>
      </w:pPr>
      <w:r>
        <w:rPr>
          <w:sz w:val="28"/>
        </w:rPr>
        <w:t>Подход к определению субъектного критерия оказания</w:t>
      </w:r>
      <w:r w:rsidR="00C63A22">
        <w:rPr>
          <w:sz w:val="28"/>
        </w:rPr>
        <w:t xml:space="preserve"> бесплатной юридической помощи направлен лишь на </w:t>
      </w:r>
      <w:r w:rsidR="001B1AAD">
        <w:rPr>
          <w:sz w:val="28"/>
        </w:rPr>
        <w:t xml:space="preserve">ее </w:t>
      </w:r>
      <w:r w:rsidR="00C63A22">
        <w:rPr>
          <w:sz w:val="28"/>
        </w:rPr>
        <w:t>оказание</w:t>
      </w:r>
      <w:r>
        <w:rPr>
          <w:sz w:val="28"/>
        </w:rPr>
        <w:t xml:space="preserve"> наиболее нуждающимся в этом лицам. В то же время</w:t>
      </w:r>
      <w:r w:rsidR="007E081B">
        <w:rPr>
          <w:sz w:val="28"/>
        </w:rPr>
        <w:t xml:space="preserve"> неработающие</w:t>
      </w:r>
      <w:r w:rsidR="001B1AAD">
        <w:rPr>
          <w:sz w:val="28"/>
        </w:rPr>
        <w:t xml:space="preserve"> пенсионеры и граждане </w:t>
      </w:r>
      <w:proofErr w:type="spellStart"/>
      <w:r w:rsidR="001B1AAD">
        <w:rPr>
          <w:sz w:val="28"/>
        </w:rPr>
        <w:t>предпенсионного</w:t>
      </w:r>
      <w:proofErr w:type="spellEnd"/>
      <w:r w:rsidR="001B1AAD">
        <w:rPr>
          <w:sz w:val="28"/>
        </w:rPr>
        <w:t xml:space="preserve"> возраста, </w:t>
      </w:r>
      <w:r>
        <w:rPr>
          <w:sz w:val="28"/>
        </w:rPr>
        <w:t>доходы которых незначительно превышают</w:t>
      </w:r>
      <w:r w:rsidR="00C63A22">
        <w:rPr>
          <w:sz w:val="28"/>
        </w:rPr>
        <w:t xml:space="preserve"> прожиточный минимум</w:t>
      </w:r>
      <w:r>
        <w:rPr>
          <w:sz w:val="28"/>
        </w:rPr>
        <w:t xml:space="preserve">, также нуждаются в получении </w:t>
      </w:r>
      <w:r w:rsidR="00CD6734">
        <w:rPr>
          <w:sz w:val="28"/>
        </w:rPr>
        <w:t xml:space="preserve">юридической </w:t>
      </w:r>
      <w:r>
        <w:rPr>
          <w:sz w:val="28"/>
        </w:rPr>
        <w:t>помощи, но лишены этой возможности.</w:t>
      </w:r>
    </w:p>
    <w:p w:rsidR="007E081B" w:rsidRDefault="00036B10" w:rsidP="007E081B">
      <w:pPr>
        <w:ind w:firstLine="851"/>
        <w:jc w:val="both"/>
        <w:rPr>
          <w:sz w:val="28"/>
        </w:rPr>
      </w:pPr>
      <w:r>
        <w:rPr>
          <w:sz w:val="28"/>
        </w:rPr>
        <w:t xml:space="preserve">В целях обеспечения равенства граждан </w:t>
      </w:r>
      <w:r w:rsidR="00C63A22">
        <w:rPr>
          <w:sz w:val="28"/>
        </w:rPr>
        <w:t xml:space="preserve">необходимо </w:t>
      </w:r>
      <w:r w:rsidR="000E6D69">
        <w:rPr>
          <w:sz w:val="28"/>
        </w:rPr>
        <w:t>на федеральном уровне установить следующие категории лиц, имеющих право на получение</w:t>
      </w:r>
      <w:r w:rsidR="0036485F">
        <w:rPr>
          <w:sz w:val="28"/>
        </w:rPr>
        <w:t xml:space="preserve"> бесплатной юридической помощи</w:t>
      </w:r>
      <w:r w:rsidR="000E6D69" w:rsidRPr="00640079">
        <w:rPr>
          <w:sz w:val="28"/>
        </w:rPr>
        <w:t xml:space="preserve">: </w:t>
      </w:r>
    </w:p>
    <w:p w:rsidR="007E081B" w:rsidRDefault="000E6D69" w:rsidP="007E081B">
      <w:pPr>
        <w:ind w:firstLine="851"/>
        <w:jc w:val="both"/>
        <w:rPr>
          <w:sz w:val="28"/>
        </w:rPr>
      </w:pPr>
      <w:proofErr w:type="gramStart"/>
      <w:r w:rsidRPr="00640079">
        <w:rPr>
          <w:sz w:val="28"/>
        </w:rPr>
        <w:t xml:space="preserve">- </w:t>
      </w:r>
      <w:r w:rsidR="00640079" w:rsidRPr="00640079">
        <w:rPr>
          <w:rFonts w:eastAsia="Times New Roman"/>
          <w:sz w:val="28"/>
          <w:lang w:eastAsia="ru-RU"/>
        </w:rPr>
        <w:t xml:space="preserve">граждане </w:t>
      </w:r>
      <w:proofErr w:type="spellStart"/>
      <w:r w:rsidR="00640079" w:rsidRPr="00640079">
        <w:rPr>
          <w:rFonts w:eastAsia="Times New Roman"/>
          <w:sz w:val="28"/>
          <w:lang w:eastAsia="ru-RU"/>
        </w:rPr>
        <w:t>предпенсионного</w:t>
      </w:r>
      <w:proofErr w:type="spellEnd"/>
      <w:r w:rsidR="00640079" w:rsidRPr="00640079">
        <w:rPr>
          <w:rFonts w:eastAsia="Times New Roman"/>
          <w:sz w:val="28"/>
          <w:lang w:eastAsia="ru-RU"/>
        </w:rPr>
        <w:t xml:space="preserve"> возраста (в течение пяти лет до</w:t>
      </w:r>
      <w:proofErr w:type="gramEnd"/>
      <w:r w:rsidR="00640079" w:rsidRPr="00640079">
        <w:rPr>
          <w:rFonts w:eastAsia="Times New Roman"/>
          <w:sz w:val="28"/>
          <w:lang w:eastAsia="ru-RU"/>
        </w:rPr>
        <w:t xml:space="preserve"> </w:t>
      </w:r>
      <w:proofErr w:type="gramStart"/>
      <w:r w:rsidR="00640079" w:rsidRPr="00640079">
        <w:rPr>
          <w:rFonts w:eastAsia="Times New Roman"/>
          <w:sz w:val="28"/>
          <w:lang w:eastAsia="ru-RU"/>
        </w:rPr>
        <w:t xml:space="preserve">наступления возраста, дающего право на страховую пенсию по старости, в том числе назначаемую досрочно) по вопросам, связанным с нарушением их прав и законных интересов, предусмотренных Трудовым </w:t>
      </w:r>
      <w:hyperlink r:id="rId7" w:history="1">
        <w:r w:rsidR="00640079" w:rsidRPr="00640079">
          <w:rPr>
            <w:rFonts w:eastAsia="Times New Roman"/>
            <w:sz w:val="28"/>
            <w:lang w:eastAsia="ru-RU"/>
          </w:rPr>
          <w:t>кодексом</w:t>
        </w:r>
      </w:hyperlink>
      <w:r w:rsidR="00640079" w:rsidRPr="00640079">
        <w:rPr>
          <w:rFonts w:eastAsia="Times New Roman"/>
          <w:sz w:val="28"/>
          <w:lang w:eastAsia="ru-RU"/>
        </w:rPr>
        <w:t xml:space="preserve"> Российской Федерации, а также по вопросам, связанным с предоставлением им мер социальной поддержки или дополнительных мер социальной поддержки, государственной социальной помощи, ин</w:t>
      </w:r>
      <w:r w:rsidR="00351666">
        <w:rPr>
          <w:rFonts w:eastAsia="Times New Roman"/>
          <w:sz w:val="28"/>
          <w:lang w:eastAsia="ru-RU"/>
        </w:rPr>
        <w:t>ых социальных гарантий и выплат</w:t>
      </w:r>
      <w:r w:rsidR="007E081B">
        <w:rPr>
          <w:rFonts w:eastAsia="Times New Roman"/>
          <w:sz w:val="28"/>
          <w:lang w:eastAsia="ru-RU"/>
        </w:rPr>
        <w:t>;</w:t>
      </w:r>
      <w:proofErr w:type="gramEnd"/>
    </w:p>
    <w:p w:rsidR="007E081B" w:rsidRDefault="00980BD3" w:rsidP="007E081B">
      <w:pPr>
        <w:ind w:firstLine="851"/>
        <w:jc w:val="both"/>
        <w:rPr>
          <w:sz w:val="28"/>
        </w:rPr>
      </w:pPr>
      <w:r w:rsidRPr="00980BD3">
        <w:rPr>
          <w:rFonts w:eastAsia="Times New Roman"/>
          <w:sz w:val="28"/>
          <w:lang w:eastAsia="ru-RU"/>
        </w:rPr>
        <w:lastRenderedPageBreak/>
        <w:t>- неработающие пенсионеры, являющиеся получателя</w:t>
      </w:r>
      <w:r w:rsidR="0036485F">
        <w:rPr>
          <w:rFonts w:eastAsia="Times New Roman"/>
          <w:sz w:val="28"/>
          <w:lang w:eastAsia="ru-RU"/>
        </w:rPr>
        <w:t>ми страховой пенсии по старости.</w:t>
      </w:r>
    </w:p>
    <w:p w:rsidR="00660433" w:rsidRDefault="00EF0084" w:rsidP="007E081B">
      <w:pPr>
        <w:ind w:firstLine="851"/>
        <w:jc w:val="both"/>
        <w:rPr>
          <w:sz w:val="28"/>
        </w:rPr>
      </w:pPr>
      <w:r>
        <w:rPr>
          <w:rFonts w:eastAsia="Times New Roman"/>
          <w:sz w:val="28"/>
          <w:lang w:eastAsia="ru-RU"/>
        </w:rPr>
        <w:t xml:space="preserve">В </w:t>
      </w:r>
      <w:r w:rsidR="00036B10">
        <w:rPr>
          <w:sz w:val="28"/>
        </w:rPr>
        <w:t>ряде субъектов Российской Федерации</w:t>
      </w:r>
      <w:r>
        <w:rPr>
          <w:sz w:val="28"/>
        </w:rPr>
        <w:t xml:space="preserve"> названым категориям граждан уже предоставлена возможность бесплатно получить юридическую помощь в установленных законом случаях в качестве </w:t>
      </w:r>
      <w:r w:rsidRPr="00EF0084">
        <w:rPr>
          <w:sz w:val="28"/>
        </w:rPr>
        <w:t>дополнительных гарантий</w:t>
      </w:r>
      <w:r w:rsidR="00640079" w:rsidRPr="00EF0084">
        <w:rPr>
          <w:sz w:val="28"/>
        </w:rPr>
        <w:t xml:space="preserve"> реализации права на получени</w:t>
      </w:r>
      <w:r>
        <w:rPr>
          <w:sz w:val="28"/>
        </w:rPr>
        <w:t xml:space="preserve">е бесплатной юридической помощи, что свидетельствует </w:t>
      </w:r>
      <w:r w:rsidR="00660433">
        <w:rPr>
          <w:sz w:val="28"/>
        </w:rPr>
        <w:t xml:space="preserve">о существовании реальной потребности общества </w:t>
      </w:r>
      <w:r w:rsidR="0036485F">
        <w:rPr>
          <w:sz w:val="28"/>
        </w:rPr>
        <w:t>в данной законодательной корректировке.</w:t>
      </w:r>
    </w:p>
    <w:p w:rsidR="000C4CDF" w:rsidRDefault="000E6D69" w:rsidP="00660433">
      <w:pPr>
        <w:ind w:firstLine="851"/>
        <w:jc w:val="both"/>
        <w:rPr>
          <w:sz w:val="28"/>
        </w:rPr>
      </w:pPr>
      <w:r>
        <w:rPr>
          <w:sz w:val="28"/>
        </w:rPr>
        <w:t xml:space="preserve">Полагаем, что </w:t>
      </w:r>
      <w:r w:rsidR="00036B10">
        <w:rPr>
          <w:sz w:val="28"/>
        </w:rPr>
        <w:t xml:space="preserve">в случае </w:t>
      </w:r>
      <w:r w:rsidR="00660433">
        <w:rPr>
          <w:sz w:val="28"/>
        </w:rPr>
        <w:t xml:space="preserve">принятия законопроекта государственная система </w:t>
      </w:r>
      <w:r w:rsidR="002E2E35">
        <w:rPr>
          <w:sz w:val="28"/>
        </w:rPr>
        <w:t>бесплатной юридической помощи будет являться реальной гарантией</w:t>
      </w:r>
      <w:r w:rsidR="00C63A22">
        <w:rPr>
          <w:sz w:val="28"/>
        </w:rPr>
        <w:t xml:space="preserve"> защиты</w:t>
      </w:r>
      <w:r w:rsidR="00751B24" w:rsidRPr="0005047A">
        <w:rPr>
          <w:sz w:val="28"/>
        </w:rPr>
        <w:t xml:space="preserve"> имущественных прав</w:t>
      </w:r>
      <w:r w:rsidR="002E2E35">
        <w:rPr>
          <w:sz w:val="28"/>
        </w:rPr>
        <w:t xml:space="preserve"> граждан</w:t>
      </w:r>
      <w:r w:rsidR="00751B24" w:rsidRPr="0005047A">
        <w:rPr>
          <w:sz w:val="28"/>
        </w:rPr>
        <w:t xml:space="preserve"> н</w:t>
      </w:r>
      <w:r w:rsidR="00660433">
        <w:rPr>
          <w:sz w:val="28"/>
        </w:rPr>
        <w:t>а надлежащие пенсионные выплаты и реализовываться как действенный</w:t>
      </w:r>
      <w:r w:rsidR="007E081B">
        <w:rPr>
          <w:sz w:val="28"/>
        </w:rPr>
        <w:t xml:space="preserve"> </w:t>
      </w:r>
      <w:r w:rsidR="00660433">
        <w:rPr>
          <w:sz w:val="28"/>
        </w:rPr>
        <w:t>инструмент обеспечения доступности правосудия</w:t>
      </w:r>
      <w:r w:rsidR="000C4CDF">
        <w:rPr>
          <w:sz w:val="28"/>
        </w:rPr>
        <w:t>.</w:t>
      </w:r>
    </w:p>
    <w:p w:rsidR="00751B24" w:rsidRPr="0005047A" w:rsidRDefault="000C4CDF" w:rsidP="001B22C2">
      <w:pPr>
        <w:ind w:firstLine="851"/>
        <w:jc w:val="both"/>
        <w:rPr>
          <w:sz w:val="28"/>
        </w:rPr>
      </w:pPr>
      <w:r>
        <w:rPr>
          <w:sz w:val="28"/>
        </w:rPr>
        <w:t xml:space="preserve">Включение пенсионеров в категории граждан, имеющих право на </w:t>
      </w:r>
      <w:r w:rsidR="003E616B">
        <w:rPr>
          <w:sz w:val="28"/>
        </w:rPr>
        <w:t xml:space="preserve">получение </w:t>
      </w:r>
      <w:r>
        <w:rPr>
          <w:sz w:val="28"/>
        </w:rPr>
        <w:t>бесплатной юридической помощи</w:t>
      </w:r>
      <w:r w:rsidR="003E616B">
        <w:rPr>
          <w:sz w:val="28"/>
        </w:rPr>
        <w:t>,</w:t>
      </w:r>
      <w:r>
        <w:rPr>
          <w:sz w:val="28"/>
        </w:rPr>
        <w:t xml:space="preserve"> </w:t>
      </w:r>
      <w:proofErr w:type="gramStart"/>
      <w:r w:rsidR="001B22C2">
        <w:rPr>
          <w:sz w:val="28"/>
        </w:rPr>
        <w:t xml:space="preserve">способствует </w:t>
      </w:r>
      <w:r w:rsidR="00220706">
        <w:rPr>
          <w:sz w:val="28"/>
        </w:rPr>
        <w:t>поддерж</w:t>
      </w:r>
      <w:r w:rsidR="001B22C2">
        <w:rPr>
          <w:sz w:val="28"/>
        </w:rPr>
        <w:t>анию</w:t>
      </w:r>
      <w:r w:rsidR="00220706">
        <w:rPr>
          <w:sz w:val="28"/>
        </w:rPr>
        <w:t xml:space="preserve"> </w:t>
      </w:r>
      <w:r w:rsidR="001B22C2">
        <w:rPr>
          <w:sz w:val="28"/>
        </w:rPr>
        <w:t xml:space="preserve">эффективного </w:t>
      </w:r>
      <w:r w:rsidR="00220706">
        <w:rPr>
          <w:sz w:val="28"/>
        </w:rPr>
        <w:t>функционировани</w:t>
      </w:r>
      <w:r w:rsidR="001B22C2">
        <w:rPr>
          <w:sz w:val="28"/>
        </w:rPr>
        <w:t xml:space="preserve">я </w:t>
      </w:r>
      <w:r>
        <w:rPr>
          <w:sz w:val="28"/>
        </w:rPr>
        <w:t xml:space="preserve">системы пенсионного обеспечения </w:t>
      </w:r>
      <w:r w:rsidR="001B22C2">
        <w:rPr>
          <w:sz w:val="28"/>
        </w:rPr>
        <w:t>в Российской Федерации и отвечает</w:t>
      </w:r>
      <w:proofErr w:type="gramEnd"/>
      <w:r w:rsidR="001B22C2">
        <w:rPr>
          <w:sz w:val="28"/>
        </w:rPr>
        <w:t xml:space="preserve"> принципу </w:t>
      </w:r>
      <w:r>
        <w:rPr>
          <w:sz w:val="28"/>
        </w:rPr>
        <w:t>справедливост</w:t>
      </w:r>
      <w:r w:rsidR="001B22C2">
        <w:rPr>
          <w:sz w:val="28"/>
        </w:rPr>
        <w:t>и.</w:t>
      </w:r>
      <w:r>
        <w:rPr>
          <w:sz w:val="28"/>
        </w:rPr>
        <w:t xml:space="preserve"> </w:t>
      </w:r>
      <w:bookmarkStart w:id="0" w:name="_GoBack"/>
      <w:bookmarkEnd w:id="0"/>
    </w:p>
    <w:p w:rsidR="00262C0C" w:rsidRPr="00F64F00" w:rsidRDefault="00262C0C" w:rsidP="00CD6734">
      <w:pPr>
        <w:jc w:val="both"/>
        <w:rPr>
          <w:sz w:val="28"/>
        </w:rPr>
      </w:pPr>
    </w:p>
    <w:sectPr w:rsidR="00262C0C" w:rsidRPr="00F64F00" w:rsidSect="009465B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5E" w:rsidRDefault="008A1C5E" w:rsidP="008323A3">
      <w:pPr>
        <w:spacing w:before="0" w:after="0" w:line="240" w:lineRule="auto"/>
      </w:pPr>
      <w:r>
        <w:separator/>
      </w:r>
    </w:p>
  </w:endnote>
  <w:endnote w:type="continuationSeparator" w:id="0">
    <w:p w:rsidR="008A1C5E" w:rsidRDefault="008A1C5E" w:rsidP="008323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22" w:rsidRDefault="00C63A22" w:rsidP="009465B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5E" w:rsidRDefault="008A1C5E" w:rsidP="008323A3">
      <w:pPr>
        <w:spacing w:before="0" w:after="0" w:line="240" w:lineRule="auto"/>
      </w:pPr>
      <w:r>
        <w:separator/>
      </w:r>
    </w:p>
  </w:footnote>
  <w:footnote w:type="continuationSeparator" w:id="0">
    <w:p w:rsidR="008A1C5E" w:rsidRDefault="008A1C5E" w:rsidP="008323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568710"/>
      <w:docPartObj>
        <w:docPartGallery w:val="Page Numbers (Top of Page)"/>
        <w:docPartUnique/>
      </w:docPartObj>
    </w:sdtPr>
    <w:sdtEndPr/>
    <w:sdtContent>
      <w:p w:rsidR="009465BA" w:rsidRDefault="009465BA" w:rsidP="009465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89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1B"/>
    <w:rsid w:val="00001C24"/>
    <w:rsid w:val="00036B10"/>
    <w:rsid w:val="0005047A"/>
    <w:rsid w:val="000C4CDF"/>
    <w:rsid w:val="000E6D69"/>
    <w:rsid w:val="00156E79"/>
    <w:rsid w:val="001B1AAD"/>
    <w:rsid w:val="001B22C2"/>
    <w:rsid w:val="00220706"/>
    <w:rsid w:val="00262C0C"/>
    <w:rsid w:val="00286B1C"/>
    <w:rsid w:val="002E08EF"/>
    <w:rsid w:val="002E2E35"/>
    <w:rsid w:val="00337799"/>
    <w:rsid w:val="00351666"/>
    <w:rsid w:val="0036485F"/>
    <w:rsid w:val="003E616B"/>
    <w:rsid w:val="004E1F1B"/>
    <w:rsid w:val="00546A25"/>
    <w:rsid w:val="00640079"/>
    <w:rsid w:val="00660433"/>
    <w:rsid w:val="006B467B"/>
    <w:rsid w:val="00751B24"/>
    <w:rsid w:val="007E081B"/>
    <w:rsid w:val="00823765"/>
    <w:rsid w:val="008323A3"/>
    <w:rsid w:val="008905F0"/>
    <w:rsid w:val="008A1C5E"/>
    <w:rsid w:val="008C5DB6"/>
    <w:rsid w:val="009465BA"/>
    <w:rsid w:val="00980BD3"/>
    <w:rsid w:val="00991CDD"/>
    <w:rsid w:val="00A90C6A"/>
    <w:rsid w:val="00B96805"/>
    <w:rsid w:val="00C63A22"/>
    <w:rsid w:val="00CD6734"/>
    <w:rsid w:val="00CE189B"/>
    <w:rsid w:val="00D159EC"/>
    <w:rsid w:val="00EF0084"/>
    <w:rsid w:val="00F160BC"/>
    <w:rsid w:val="00F50541"/>
    <w:rsid w:val="00F64F00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1B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1F1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1F1B"/>
    <w:rPr>
      <w:rFonts w:ascii="Times New Roman" w:hAnsi="Times New Roman" w:cs="Times New Roman"/>
      <w:sz w:val="24"/>
      <w:szCs w:val="28"/>
    </w:rPr>
  </w:style>
  <w:style w:type="paragraph" w:customStyle="1" w:styleId="ConsPlusNormal">
    <w:name w:val="ConsPlusNormal"/>
    <w:rsid w:val="00751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00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465B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5BA"/>
    <w:rPr>
      <w:rFonts w:ascii="Times New Roman" w:hAnsi="Times New Roman" w:cs="Times New Roman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465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1B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1F1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1F1B"/>
    <w:rPr>
      <w:rFonts w:ascii="Times New Roman" w:hAnsi="Times New Roman" w:cs="Times New Roman"/>
      <w:sz w:val="24"/>
      <w:szCs w:val="28"/>
    </w:rPr>
  </w:style>
  <w:style w:type="paragraph" w:customStyle="1" w:styleId="ConsPlusNormal">
    <w:name w:val="ConsPlusNormal"/>
    <w:rsid w:val="00751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00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465B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5BA"/>
    <w:rPr>
      <w:rFonts w:ascii="Times New Roman" w:hAnsi="Times New Roman" w:cs="Times New Roman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465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056C9B8AA3A1F82174349192BE1FCD8&amp;req=doc&amp;base=LAW&amp;n=340339&amp;REFFIELD=134&amp;REFDST=100119&amp;REFDOC=220923&amp;REFBASE=SPB&amp;stat=refcode%3D16876%3Bindex%3D122&amp;date=21.02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МАРКОВ Евгений Владимирович</cp:lastModifiedBy>
  <cp:revision>5</cp:revision>
  <cp:lastPrinted>2020-03-18T09:24:00Z</cp:lastPrinted>
  <dcterms:created xsi:type="dcterms:W3CDTF">2020-02-26T11:50:00Z</dcterms:created>
  <dcterms:modified xsi:type="dcterms:W3CDTF">2020-03-18T09:24:00Z</dcterms:modified>
</cp:coreProperties>
</file>