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17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17ABB">
        <w:rPr>
          <w:rFonts w:ascii="Times New Roman" w:hAnsi="Times New Roman"/>
          <w:b/>
          <w:sz w:val="28"/>
          <w:szCs w:val="28"/>
        </w:rPr>
        <w:t xml:space="preserve">создания лесопаркового зеленого пояса в муниципальном образовании </w:t>
      </w:r>
      <w:r w:rsidR="00613CE6" w:rsidRPr="00613CE6">
        <w:rPr>
          <w:rFonts w:ascii="Times New Roman" w:hAnsi="Times New Roman"/>
          <w:b/>
          <w:sz w:val="28"/>
          <w:szCs w:val="28"/>
        </w:rPr>
        <w:t xml:space="preserve">города Абинска </w:t>
      </w:r>
      <w:proofErr w:type="spellStart"/>
      <w:r w:rsidR="00613CE6" w:rsidRPr="00613CE6">
        <w:rPr>
          <w:rFonts w:ascii="Times New Roman" w:hAnsi="Times New Roman"/>
          <w:b/>
          <w:sz w:val="28"/>
          <w:szCs w:val="28"/>
        </w:rPr>
        <w:t>Абинского</w:t>
      </w:r>
      <w:proofErr w:type="spellEnd"/>
      <w:r w:rsidR="00613CE6" w:rsidRPr="00613CE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945" w:rsidRPr="003E5E0F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5E2945" w:rsidRPr="00402AA1">
        <w:rPr>
          <w:rFonts w:ascii="Times New Roman" w:hAnsi="Times New Roman" w:cs="Times New Roman"/>
          <w:b/>
          <w:sz w:val="28"/>
          <w:szCs w:val="28"/>
        </w:rPr>
        <w:t>«</w:t>
      </w:r>
      <w:r w:rsidR="00613CE6">
        <w:rPr>
          <w:rFonts w:ascii="Times New Roman" w:hAnsi="Times New Roman" w:cs="Times New Roman"/>
          <w:b/>
          <w:sz w:val="28"/>
          <w:szCs w:val="28"/>
        </w:rPr>
        <w:t>27</w:t>
      </w:r>
      <w:r w:rsidR="005E2945" w:rsidRPr="00402AA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CE6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3AF">
        <w:rPr>
          <w:rFonts w:ascii="Times New Roman" w:hAnsi="Times New Roman" w:cs="Times New Roman"/>
          <w:b/>
          <w:sz w:val="28"/>
          <w:szCs w:val="28"/>
        </w:rPr>
        <w:t>2</w:t>
      </w:r>
      <w:r w:rsidR="00613C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1708E0">
        <w:rPr>
          <w:rFonts w:ascii="Times New Roman" w:hAnsi="Times New Roman" w:cs="Times New Roman"/>
          <w:b/>
          <w:sz w:val="28"/>
          <w:szCs w:val="28"/>
        </w:rPr>
        <w:t>1</w:t>
      </w:r>
      <w:r w:rsidR="00613CE6">
        <w:rPr>
          <w:rFonts w:ascii="Times New Roman" w:hAnsi="Times New Roman" w:cs="Times New Roman"/>
          <w:b/>
          <w:sz w:val="28"/>
          <w:szCs w:val="28"/>
        </w:rPr>
        <w:t>5</w:t>
      </w:r>
      <w:r w:rsidR="0017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02AA1">
        <w:rPr>
          <w:rFonts w:ascii="Times New Roman" w:hAnsi="Times New Roman" w:cs="Times New Roman"/>
          <w:b/>
          <w:sz w:val="28"/>
          <w:szCs w:val="28"/>
        </w:rPr>
        <w:t>00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Pr="003E5E0F">
        <w:rPr>
          <w:rFonts w:ascii="Times New Roman" w:hAnsi="Times New Roman" w:cs="Times New Roman"/>
          <w:sz w:val="28"/>
          <w:szCs w:val="28"/>
        </w:rPr>
        <w:t xml:space="preserve">по </w:t>
      </w:r>
      <w:r w:rsidR="003E5E0F" w:rsidRPr="003E5E0F">
        <w:rPr>
          <w:rFonts w:ascii="Times New Roman" w:hAnsi="Times New Roman"/>
          <w:sz w:val="28"/>
          <w:szCs w:val="28"/>
        </w:rPr>
        <w:t xml:space="preserve">вопросу </w:t>
      </w:r>
      <w:r w:rsidR="00904972">
        <w:rPr>
          <w:rFonts w:ascii="Times New Roman" w:hAnsi="Times New Roman"/>
          <w:sz w:val="28"/>
          <w:szCs w:val="28"/>
        </w:rPr>
        <w:t xml:space="preserve">создания лесопаркового </w:t>
      </w:r>
      <w:r w:rsidR="00904972" w:rsidRPr="00613CE6">
        <w:rPr>
          <w:rFonts w:ascii="Times New Roman" w:hAnsi="Times New Roman" w:cs="Times New Roman"/>
          <w:sz w:val="28"/>
          <w:szCs w:val="28"/>
        </w:rPr>
        <w:t xml:space="preserve">зеленого пояса </w:t>
      </w:r>
      <w:r w:rsidR="00613CE6" w:rsidRPr="00613CE6">
        <w:rPr>
          <w:rFonts w:ascii="Times New Roman" w:hAnsi="Times New Roman" w:cs="Times New Roman"/>
          <w:sz w:val="28"/>
          <w:szCs w:val="28"/>
        </w:rPr>
        <w:t xml:space="preserve">города Абинска </w:t>
      </w:r>
      <w:proofErr w:type="spellStart"/>
      <w:r w:rsidR="00613CE6" w:rsidRPr="00613CE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13CE6" w:rsidRPr="00613C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945" w:rsidRDefault="005E2945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C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13CE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 предложенны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273AF">
        <w:rPr>
          <w:rFonts w:ascii="Times New Roman" w:hAnsi="Times New Roman"/>
          <w:sz w:val="28"/>
          <w:szCs w:val="28"/>
        </w:rPr>
        <w:t xml:space="preserve">включению в лесопарковый зеленый пояс города </w:t>
      </w:r>
      <w:r w:rsidR="00613CE6">
        <w:rPr>
          <w:rFonts w:ascii="Times New Roman" w:hAnsi="Times New Roman"/>
          <w:sz w:val="28"/>
          <w:szCs w:val="28"/>
        </w:rPr>
        <w:t>Абинска</w:t>
      </w:r>
      <w:r w:rsidR="00630044">
        <w:rPr>
          <w:rFonts w:ascii="Times New Roman" w:hAnsi="Times New Roman" w:cs="Times New Roman"/>
          <w:sz w:val="28"/>
          <w:szCs w:val="28"/>
        </w:rPr>
        <w:t>:</w:t>
      </w:r>
    </w:p>
    <w:p w:rsidR="00613CE6" w:rsidRDefault="00613CE6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1"/>
        <w:gridCol w:w="1527"/>
        <w:gridCol w:w="2707"/>
        <w:gridCol w:w="1701"/>
        <w:gridCol w:w="2977"/>
      </w:tblGrid>
      <w:tr w:rsidR="00904972" w:rsidRPr="00AA6637" w:rsidTr="00904972">
        <w:tc>
          <w:tcPr>
            <w:tcW w:w="581" w:type="dxa"/>
          </w:tcPr>
          <w:p w:rsidR="00904972" w:rsidRPr="00AA6637" w:rsidRDefault="00904972" w:rsidP="009B75F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</w:tcPr>
          <w:p w:rsidR="00904972" w:rsidRPr="00AA6637" w:rsidRDefault="00904972" w:rsidP="009B75FC">
            <w:pPr>
              <w:suppressAutoHyphens/>
              <w:autoSpaceDE w:val="0"/>
              <w:autoSpaceDN w:val="0"/>
              <w:adjustRightInd w:val="0"/>
              <w:ind w:left="-118" w:right="-10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707" w:type="dxa"/>
          </w:tcPr>
          <w:p w:rsidR="00904972" w:rsidRPr="00AA6637" w:rsidRDefault="00904972" w:rsidP="009B75F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904972" w:rsidRPr="00AA6637" w:rsidRDefault="00613CE6" w:rsidP="00613CE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</w:t>
            </w:r>
            <w:r w:rsidR="00904972" w:rsidRPr="00AA6637">
              <w:rPr>
                <w:rFonts w:ascii="Times New Roman" w:hAnsi="Times New Roman" w:cs="Times New Roman"/>
                <w:sz w:val="28"/>
                <w:szCs w:val="28"/>
              </w:rPr>
              <w:t>лощадь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04972" w:rsidRPr="00AA6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04972" w:rsidRPr="00AA6637" w:rsidRDefault="00904972" w:rsidP="009B75F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</w:tr>
      <w:tr w:rsidR="00904972" w:rsidRPr="00AA6637" w:rsidTr="00904972">
        <w:tc>
          <w:tcPr>
            <w:tcW w:w="581" w:type="dxa"/>
          </w:tcPr>
          <w:p w:rsidR="00904972" w:rsidRPr="00AA6637" w:rsidRDefault="00904972" w:rsidP="009B75F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7" w:type="dxa"/>
          </w:tcPr>
          <w:p w:rsidR="00904972" w:rsidRPr="00AA6637" w:rsidRDefault="00904972" w:rsidP="00613CE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13CE6">
              <w:rPr>
                <w:rFonts w:ascii="Times New Roman" w:hAnsi="Times New Roman" w:cs="Times New Roman"/>
                <w:sz w:val="28"/>
                <w:szCs w:val="28"/>
              </w:rPr>
              <w:t>Абинск</w:t>
            </w:r>
          </w:p>
        </w:tc>
        <w:tc>
          <w:tcPr>
            <w:tcW w:w="2707" w:type="dxa"/>
          </w:tcPr>
          <w:p w:rsidR="00904972" w:rsidRPr="00AA6637" w:rsidRDefault="00904972" w:rsidP="00613CE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613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613CE6">
              <w:rPr>
                <w:rFonts w:ascii="Times New Roman" w:hAnsi="Times New Roman" w:cs="Times New Roman"/>
                <w:sz w:val="28"/>
                <w:szCs w:val="28"/>
              </w:rPr>
              <w:t>0604000</w:t>
            </w: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C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04972" w:rsidRPr="00AA6637" w:rsidRDefault="00613CE6" w:rsidP="009B75F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312541</w:t>
            </w:r>
          </w:p>
        </w:tc>
        <w:tc>
          <w:tcPr>
            <w:tcW w:w="2977" w:type="dxa"/>
          </w:tcPr>
          <w:p w:rsidR="00904972" w:rsidRPr="00AA6637" w:rsidRDefault="00613CE6" w:rsidP="0090497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63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</w:tbl>
    <w:p w:rsidR="005E2945" w:rsidRDefault="005E2945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E0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FC1">
        <w:rPr>
          <w:rFonts w:ascii="Times New Roman" w:hAnsi="Times New Roman" w:cs="Times New Roman"/>
          <w:sz w:val="28"/>
          <w:szCs w:val="28"/>
        </w:rPr>
        <w:t>Общественные (п</w:t>
      </w:r>
      <w:r>
        <w:rPr>
          <w:rFonts w:ascii="Times New Roman" w:hAnsi="Times New Roman" w:cs="Times New Roman"/>
          <w:sz w:val="28"/>
          <w:szCs w:val="28"/>
        </w:rPr>
        <w:t>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будут проводит</w:t>
      </w:r>
      <w:r w:rsidR="005611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402AA1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613CE6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613CE6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613CE6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 w:rsidR="0017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F273AF">
        <w:rPr>
          <w:rFonts w:ascii="Times New Roman" w:hAnsi="Times New Roman" w:cs="Times New Roman"/>
          <w:sz w:val="28"/>
          <w:szCs w:val="28"/>
        </w:rPr>
        <w:t>:</w:t>
      </w:r>
      <w:r w:rsidR="001708E0">
        <w:rPr>
          <w:rFonts w:ascii="Times New Roman" w:hAnsi="Times New Roman" w:cs="Times New Roman"/>
          <w:sz w:val="28"/>
          <w:szCs w:val="28"/>
        </w:rPr>
        <w:t xml:space="preserve"> г. </w:t>
      </w:r>
      <w:r w:rsidR="00613CE6">
        <w:rPr>
          <w:rFonts w:ascii="Times New Roman" w:hAnsi="Times New Roman" w:cs="Times New Roman"/>
          <w:sz w:val="28"/>
          <w:szCs w:val="28"/>
        </w:rPr>
        <w:t>Абинск</w:t>
      </w:r>
      <w:r w:rsidR="00904972">
        <w:rPr>
          <w:rFonts w:ascii="Times New Roman" w:hAnsi="Times New Roman" w:cs="Times New Roman"/>
          <w:sz w:val="28"/>
          <w:szCs w:val="28"/>
        </w:rPr>
        <w:t xml:space="preserve">, ул. </w:t>
      </w:r>
      <w:r w:rsidR="00613CE6">
        <w:rPr>
          <w:rFonts w:ascii="Times New Roman" w:hAnsi="Times New Roman" w:cs="Times New Roman"/>
          <w:sz w:val="28"/>
          <w:szCs w:val="28"/>
        </w:rPr>
        <w:t>Пролетарская, 3</w:t>
      </w:r>
      <w:r w:rsidR="001708E0">
        <w:rPr>
          <w:rFonts w:ascii="Times New Roman" w:hAnsi="Times New Roman" w:cs="Times New Roman"/>
          <w:sz w:val="28"/>
          <w:szCs w:val="28"/>
        </w:rPr>
        <w:t>.</w:t>
      </w:r>
    </w:p>
    <w:p w:rsidR="00C20717" w:rsidRDefault="00C20717" w:rsidP="0017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</w:t>
      </w:r>
      <w:r w:rsidR="00F273AF" w:rsidRPr="003E5E0F">
        <w:rPr>
          <w:rFonts w:ascii="Times New Roman" w:hAnsi="Times New Roman"/>
          <w:sz w:val="28"/>
          <w:szCs w:val="28"/>
        </w:rPr>
        <w:t xml:space="preserve">лесопаркового зеленого пояса города </w:t>
      </w:r>
      <w:r w:rsidR="00613CE6">
        <w:rPr>
          <w:rFonts w:ascii="Times New Roman" w:hAnsi="Times New Roman"/>
          <w:sz w:val="28"/>
          <w:szCs w:val="28"/>
        </w:rPr>
        <w:t>Абинска</w:t>
      </w:r>
      <w:r w:rsidR="003E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могут выразить в устной форме на общественных (публичных) слушаниях, а также в письменной форме</w:t>
      </w:r>
      <w:r w:rsidR="007D1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 свои предложения и замечания в Общественную палату Краснодарского края по а</w:t>
      </w:r>
      <w:r w:rsidR="00F83D20">
        <w:rPr>
          <w:rFonts w:ascii="Times New Roman" w:hAnsi="Times New Roman" w:cs="Times New Roman"/>
          <w:sz w:val="28"/>
          <w:szCs w:val="28"/>
        </w:rPr>
        <w:t>дресу г. Краснодар, ул. Красная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3E5E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C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13CE6">
        <w:rPr>
          <w:rFonts w:ascii="Times New Roman" w:hAnsi="Times New Roman" w:cs="Times New Roman"/>
          <w:sz w:val="28"/>
          <w:szCs w:val="28"/>
        </w:rPr>
        <w:t>.</w:t>
      </w:r>
      <w:r w:rsidR="00F83D20">
        <w:rPr>
          <w:rFonts w:ascii="Times New Roman" w:hAnsi="Times New Roman" w:cs="Times New Roman"/>
          <w:sz w:val="28"/>
          <w:szCs w:val="28"/>
        </w:rPr>
        <w:t> 305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4" w:history="1"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Анонимные предложения и замечания не рассматриваются. </w:t>
      </w:r>
    </w:p>
    <w:p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AA1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 xml:space="preserve">атериалами </w:t>
      </w:r>
      <w:r w:rsidR="00613C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слушани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5" w:history="1"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:rsidR="00613CE6" w:rsidRPr="009808BE" w:rsidRDefault="00613CE6" w:rsidP="00613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Уведомляем, что в соответствии с </w:t>
      </w:r>
      <w:r w:rsidRPr="009808B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8BE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13.03.2020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8BE">
        <w:rPr>
          <w:rFonts w:ascii="Times New Roman" w:hAnsi="Times New Roman" w:cs="Times New Roman"/>
          <w:sz w:val="28"/>
          <w:szCs w:val="28"/>
        </w:rPr>
        <w:t xml:space="preserve"> 129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08BE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</w:t>
      </w:r>
      <w:r w:rsidRPr="009808BE">
        <w:rPr>
          <w:rFonts w:ascii="Times New Roman" w:hAnsi="Times New Roman" w:cs="Times New Roman"/>
          <w:sz w:val="28"/>
          <w:szCs w:val="28"/>
        </w:rPr>
        <w:lastRenderedPageBreak/>
        <w:t xml:space="preserve">края и мерах по предотвращению распространения новой </w:t>
      </w:r>
      <w:proofErr w:type="spellStart"/>
      <w:r w:rsidRPr="009808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08B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» посещение </w:t>
      </w:r>
      <w:r w:rsidRPr="009808BE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 с очным присутствием граждан</w:t>
      </w:r>
      <w:r w:rsidRPr="009808BE">
        <w:rPr>
          <w:rFonts w:ascii="Times New Roman" w:hAnsi="Times New Roman" w:cs="Times New Roman"/>
          <w:sz w:val="28"/>
          <w:szCs w:val="28"/>
        </w:rPr>
        <w:t xml:space="preserve"> допускается при условии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настоящим постановлением </w:t>
      </w:r>
      <w:r w:rsidRPr="009808BE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ичений (запретов) и требований</w:t>
      </w:r>
      <w:r w:rsidRPr="009808BE">
        <w:rPr>
          <w:rFonts w:ascii="Times New Roman" w:hAnsi="Times New Roman" w:cs="Times New Roman"/>
          <w:sz w:val="28"/>
          <w:szCs w:val="28"/>
        </w:rPr>
        <w:t>, а также пр</w:t>
      </w:r>
      <w:r>
        <w:rPr>
          <w:rFonts w:ascii="Times New Roman" w:hAnsi="Times New Roman" w:cs="Times New Roman"/>
          <w:sz w:val="28"/>
          <w:szCs w:val="28"/>
        </w:rPr>
        <w:t>и условии наличия у посетителей</w:t>
      </w:r>
      <w:r w:rsidRPr="009808BE">
        <w:rPr>
          <w:rFonts w:ascii="Times New Roman" w:hAnsi="Times New Roman" w:cs="Times New Roman"/>
          <w:sz w:val="28"/>
          <w:szCs w:val="28"/>
        </w:rPr>
        <w:t xml:space="preserve">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Pr="009808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08BE">
        <w:rPr>
          <w:rFonts w:ascii="Times New Roman" w:hAnsi="Times New Roman" w:cs="Times New Roman"/>
          <w:sz w:val="28"/>
          <w:szCs w:val="28"/>
        </w:rPr>
        <w:t xml:space="preserve"> инфекции, либо QR-кода сертификата о перенесенном заболевании COVID-19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Pr="009808B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9808BE">
        <w:rPr>
          <w:rFonts w:ascii="Times New Roman" w:hAnsi="Times New Roman" w:cs="Times New Roman"/>
          <w:sz w:val="28"/>
          <w:szCs w:val="28"/>
        </w:rPr>
        <w:t xml:space="preserve"> инфекцию и с даты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Pr="009808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08B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D33" w:rsidRP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17" w:rsidRDefault="00C20717" w:rsidP="00C20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124858"/>
    <w:rsid w:val="001708E0"/>
    <w:rsid w:val="002D7481"/>
    <w:rsid w:val="003E5E0F"/>
    <w:rsid w:val="00402AA1"/>
    <w:rsid w:val="00456FC1"/>
    <w:rsid w:val="00561149"/>
    <w:rsid w:val="005E2945"/>
    <w:rsid w:val="00613CE6"/>
    <w:rsid w:val="00630044"/>
    <w:rsid w:val="007D1FB7"/>
    <w:rsid w:val="0089019C"/>
    <w:rsid w:val="008B4182"/>
    <w:rsid w:val="008F0768"/>
    <w:rsid w:val="00904972"/>
    <w:rsid w:val="009C6C01"/>
    <w:rsid w:val="00A01CCE"/>
    <w:rsid w:val="00AA6637"/>
    <w:rsid w:val="00B82D33"/>
    <w:rsid w:val="00C17ABB"/>
    <w:rsid w:val="00C20717"/>
    <w:rsid w:val="00CD3CE7"/>
    <w:rsid w:val="00CF7DBC"/>
    <w:rsid w:val="00E06257"/>
    <w:rsid w:val="00E15564"/>
    <w:rsid w:val="00F273AF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k.ru" TargetMode="External"/><Relationship Id="rId4" Type="http://schemas.openxmlformats.org/officeDocument/2006/relationships/hyperlink" Target="mailto:opkk.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2</cp:revision>
  <cp:lastPrinted>2021-07-02T06:10:00Z</cp:lastPrinted>
  <dcterms:created xsi:type="dcterms:W3CDTF">2021-12-23T13:54:00Z</dcterms:created>
  <dcterms:modified xsi:type="dcterms:W3CDTF">2021-12-23T13:54:00Z</dcterms:modified>
</cp:coreProperties>
</file>